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</w:instrTex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>http://www.feriadepalma.es/wordpress/?p=1104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0975EF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http://www.feriadepalma.es/wordpress/?p=1104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72B1" w:rsidRPr="00BA72B1" w:rsidRDefault="00BA72B1" w:rsidP="00BA72B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A72B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A72B1" w:rsidRPr="00BA72B1" w:rsidRDefault="00BA72B1" w:rsidP="00B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in" o:ole="">
            <v:imagedata r:id="rId5" o:title=""/>
          </v:shape>
          <w:control r:id="rId6" w:name="DefaultOcxName" w:shapeid="_x0000_i1035"/>
        </w:object>
      </w:r>
    </w:p>
    <w:p w:rsidR="00BA72B1" w:rsidRPr="00BA72B1" w:rsidRDefault="00BA72B1" w:rsidP="00BA72B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A72B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BA72B1" w:rsidRPr="00BA72B1" w:rsidRDefault="00BA72B1" w:rsidP="00B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33500" cy="1171575"/>
            <wp:effectExtent l="19050" t="0" r="0" b="0"/>
            <wp:docPr id="2" name="logo" descr="http://www.feriadepalma.es/wordpress/wp-content/themes/Aggregate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feriadepalma.es/wordpress/wp-content/themes/Aggregate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828800" y="1724025"/>
            <wp:positionH relativeFrom="margin">
              <wp:align>right</wp:align>
            </wp:positionH>
            <wp:positionV relativeFrom="margin">
              <wp:align>top</wp:align>
            </wp:positionV>
            <wp:extent cx="2447925" cy="3676650"/>
            <wp:effectExtent l="19050" t="0" r="952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28 </w:t>
      </w:r>
      <w:proofErr w:type="gramStart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edición</w:t>
      </w:r>
      <w:proofErr w:type="gram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Palma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</w:pPr>
      <w:r w:rsidRPr="00BA72B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 xml:space="preserve">La 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Rous</w:t>
      </w:r>
      <w:proofErr w:type="spellEnd"/>
      <w:r w:rsidRPr="00BA72B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es-ES"/>
        </w:rPr>
        <w:t>, Premio Nacional de Artes Escénicas Para la Infancia y la Juventud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La  compañía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hyperlink r:id="rId10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La </w:t>
        </w:r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Rous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Teatro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sido galardonada con el </w:t>
      </w:r>
      <w:hyperlink r:id="rId11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Premio Nacional de Artes Escénicas para la Infancia y la Juventud</w:t>
        </w:r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correspondiente a 2011, galardón dotado con 30.000 euros y que tiene como objetivo recompensar la meritoria labor en el ámbito de las artes escénicas para el público infantil y juvenil, puesta de manifiesto preferentemente a través de una obra o actuación hecha pública o representada durante el año 2010. El jurado ha concedido esta distinción por unanimidad por “su calidad artística, coherencia y originalidad de sus espectáculos”. Igualmente, el jurado ha destacado la capacidad de emocionar, “abordando temas tan difíciles para la infancia como la muerte o la guerra, tal y como queda reflejado en sus últimos espectáculos La casa del  abuelo y El refugio”.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  compañía La </w:t>
      </w:r>
      <w:proofErr w:type="spellStart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 fue creada en el 2008 en Granada por la directora y actriz 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Rosa Díaz Martínez-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Falero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. Ese mismo año se estrenó el montaje 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casa del abuelo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, una pieza que escribió, dirigió e interpretó, en un juego de narración y teatro con pequeños objetos y títeres que acompaña a niños y niñas en la primera experiencia de la muerte de sus familiares mayores. El montaje recibió el Premio al Mejor Espectáculo de la</w:t>
      </w:r>
      <w:hyperlink r:id="rId12" w:history="1">
        <w:r w:rsidRPr="00BA7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</w:hyperlink>
      <w:hyperlink r:id="rId13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Feria Europea de Teatro para Niños y Niñas de Gijón (FETEN)</w:t>
        </w:r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2009. En febrero de 2011 estrenó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refugio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, un espectáculo sobre la guerra, premiado, igualmente en FETEN de 2011 como Mejor Espectáculo.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Rosa Díaz cumple este octubre 30 años de trayectoria profesional. Tras unos años como actriz en la compañía </w:t>
      </w:r>
      <w:hyperlink r:id="rId14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Cambaleo Teatro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espectáculos como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Proyecto Van </w:t>
      </w:r>
      <w:proofErr w:type="spellStart"/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Gogh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Lorca de atar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funda la compañía </w:t>
      </w:r>
      <w:hyperlink r:id="rId15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Lavi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e Bel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Granada, y durante seis años (1992-1998) estrena cinco espectáculos para niños y niñas y público adulto; tres de ellos, en los que dirige e interpreta, son hasta hoy trabajos de un teatro de actores que integra el clown y el teatro gestual, el juego teatral y el teatro con objetos, en escenarios de un mundo contemporáneo distorsionado en el sueño y la pesadilla: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 moco tendido, </w:t>
      </w:r>
      <w:proofErr w:type="spellStart"/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Paradisi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luna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esta última con resonancias del </w:t>
      </w:r>
      <w:proofErr w:type="spellStart"/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Brazil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Terry </w:t>
      </w:r>
      <w:proofErr w:type="spellStart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Gilliam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Los dos primeros convertían las fronteras y guerras de Los Balcanes en una aventura libertaria de payasos (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 moco tendido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) o en la tragicómica desolación de un ventrílocuo y su muñeco, aferrados a la utopía y varados en una frontera cualquiera de una Europa apocalíptica.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su nueva compañía </w:t>
      </w:r>
      <w:hyperlink r:id="rId16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La Sal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siempre en Granada, en el 2000, Rosa Díaz estrena como actriz y directora otros trabajos como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Zapatos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gran traje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(Premiado en la </w:t>
      </w:r>
      <w:hyperlink r:id="rId17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Feria de Teatro de Palma del Río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actriz, ha trabajado además con las compañías </w:t>
      </w:r>
      <w:hyperlink r:id="rId18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Ur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Teatro</w:t>
        </w:r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hyperlink r:id="rId19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Els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Comediants</w:t>
        </w:r>
        <w:proofErr w:type="spellEnd"/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 otras; desde 1985 ha dirigido una veintena de montajes con sus compañías y con otros colectivos, entre ellos,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Niña Frida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</w:t>
      </w:r>
      <w:hyperlink r:id="rId20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Karlik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Danza Teatro</w:t>
        </w:r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(2006),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Piedra a piedra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</w:t>
      </w:r>
      <w:hyperlink r:id="rId21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Teatre</w:t>
        </w:r>
        <w:proofErr w:type="spellEnd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 del Home </w:t>
        </w:r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Dibuixat</w:t>
        </w:r>
        <w:proofErr w:type="spellEnd"/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(2007), </w:t>
      </w:r>
      <w:r w:rsidRPr="00BA72B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Violeta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</w:t>
      </w:r>
      <w:hyperlink r:id="rId22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Axioma Teatro</w:t>
        </w:r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(2008), </w:t>
      </w:r>
      <w:hyperlink r:id="rId23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Vaivén </w:t>
        </w:r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circodanza</w:t>
        </w:r>
        <w:proofErr w:type="spellEnd"/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(2011) y </w:t>
      </w:r>
      <w:hyperlink r:id="rId24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Arena en los bolsillos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(2011).</w:t>
      </w:r>
    </w:p>
    <w:p w:rsidR="00BA72B1" w:rsidRPr="00BA72B1" w:rsidRDefault="00BA72B1" w:rsidP="00BA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ha estado presidido por el director general del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hyperlink r:id="rId25" w:history="1"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Instituto Nacional de las Artes Escénicas y de la Música (INAEM)</w:t>
        </w:r>
      </w:hyperlink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Félix Palomero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Cristina 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Santolaria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subdirectora general de Teatro del INAEM, ha actuado como vicepresidenta. Han integrado el jurado, </w:t>
      </w:r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Ignacio Juárez 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Montolio</w:t>
      </w:r>
      <w:proofErr w:type="spellEnd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Olga 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Margallo</w:t>
      </w:r>
      <w:proofErr w:type="spellEnd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Martínez, José Luis </w:t>
      </w:r>
      <w:proofErr w:type="spellStart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Paraja</w:t>
      </w:r>
      <w:proofErr w:type="spellEnd"/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Díaz, Idoia Otegui Martínez, Enrique Cabrera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representante de </w:t>
      </w:r>
      <w:hyperlink r:id="rId26" w:history="1">
        <w:proofErr w:type="spellStart"/>
        <w:r w:rsidRPr="00BA72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Aracaladanza</w:t>
        </w:r>
        <w:proofErr w:type="spellEnd"/>
      </w:hyperlink>
      <w:r w:rsidRPr="00BA72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(Premio 2010), y Rosa Díaz Martínez-</w:t>
      </w:r>
      <w:proofErr w:type="spellStart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BA72B1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se ha retirado de todo el proceso de votación tras ser propuesta su candidatura para el Premio.</w:t>
      </w:r>
    </w:p>
    <w:p w:rsidR="00892227" w:rsidRDefault="00BA72B1" w:rsidP="00BA72B1">
      <w:pPr>
        <w:jc w:val="both"/>
      </w:pPr>
    </w:p>
    <w:sectPr w:rsidR="00892227" w:rsidSect="00BA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4DE"/>
    <w:multiLevelType w:val="multilevel"/>
    <w:tmpl w:val="42D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2B1"/>
    <w:rsid w:val="00102C72"/>
    <w:rsid w:val="009E62A9"/>
    <w:rsid w:val="00BA72B1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9"/>
  </w:style>
  <w:style w:type="paragraph" w:styleId="Ttulo1">
    <w:name w:val="heading 1"/>
    <w:basedOn w:val="Normal"/>
    <w:link w:val="Ttulo1Car"/>
    <w:uiPriority w:val="9"/>
    <w:qFormat/>
    <w:rsid w:val="00BA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72B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BA72B1"/>
    <w:rPr>
      <w:color w:val="0000FF"/>
      <w:u w:val="single"/>
    </w:rPr>
  </w:style>
  <w:style w:type="character" w:customStyle="1" w:styleId="sf-sub-indicator">
    <w:name w:val="sf-sub-indicator"/>
    <w:basedOn w:val="Fuentedeprrafopredeter"/>
    <w:rsid w:val="00BA72B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A7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A72B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A7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A72B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72B1"/>
    <w:rPr>
      <w:b/>
      <w:bCs/>
    </w:rPr>
  </w:style>
  <w:style w:type="character" w:styleId="nfasis">
    <w:name w:val="Emphasis"/>
    <w:basedOn w:val="Fuentedeprrafopredeter"/>
    <w:uiPriority w:val="20"/>
    <w:qFormat/>
    <w:rsid w:val="00BA72B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eten.gijon.es/" TargetMode="External"/><Relationship Id="rId18" Type="http://schemas.openxmlformats.org/officeDocument/2006/relationships/hyperlink" Target="http://www.urteatro.com/public/ur/index.php" TargetMode="External"/><Relationship Id="rId26" Type="http://schemas.openxmlformats.org/officeDocument/2006/relationships/hyperlink" Target="http://www.aracaladanz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medibuixat.com/" TargetMode="External"/><Relationship Id="rId7" Type="http://schemas.openxmlformats.org/officeDocument/2006/relationships/hyperlink" Target="http://www.feriadepalma.es/wordpress" TargetMode="External"/><Relationship Id="rId12" Type="http://schemas.openxmlformats.org/officeDocument/2006/relationships/hyperlink" Target="http://feten.gijon.es/" TargetMode="External"/><Relationship Id="rId17" Type="http://schemas.openxmlformats.org/officeDocument/2006/relationships/hyperlink" Target="http://www.feriadepalma.es/" TargetMode="External"/><Relationship Id="rId25" Type="http://schemas.openxmlformats.org/officeDocument/2006/relationships/hyperlink" Target="http://www.mcu.es/artesEscenic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salteatro.com/" TargetMode="External"/><Relationship Id="rId20" Type="http://schemas.openxmlformats.org/officeDocument/2006/relationships/hyperlink" Target="http://www.karlikdanza.com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mcu.es/artesEscenicas/CE/Premios/Teatro_InfJuvUltConvocatoria.html" TargetMode="External"/><Relationship Id="rId24" Type="http://schemas.openxmlformats.org/officeDocument/2006/relationships/hyperlink" Target="http://www.arenaenlosbolsillos.es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laviebel.com/" TargetMode="External"/><Relationship Id="rId23" Type="http://schemas.openxmlformats.org/officeDocument/2006/relationships/hyperlink" Target="http://www.vaivencirco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arousteatro.es/" TargetMode="External"/><Relationship Id="rId19" Type="http://schemas.openxmlformats.org/officeDocument/2006/relationships/hyperlink" Target="http://www.comediant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ambaleo.com/" TargetMode="External"/><Relationship Id="rId22" Type="http://schemas.openxmlformats.org/officeDocument/2006/relationships/hyperlink" Target="http://www.axiomateatro.es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3894</Characters>
  <Application>Microsoft Office Word</Application>
  <DocSecurity>0</DocSecurity>
  <Lines>32</Lines>
  <Paragraphs>9</Paragraphs>
  <ScaleCrop>false</ScaleCrop>
  <Company> 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2011-11-09T13:50:00Z</dcterms:created>
  <dcterms:modified xsi:type="dcterms:W3CDTF">2011-11-09T13:53:00Z</dcterms:modified>
</cp:coreProperties>
</file>