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F7" w:rsidRPr="000C46F7" w:rsidRDefault="001974E8" w:rsidP="000C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4E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</w:p>
    <w:p w:rsidR="000C46F7" w:rsidRPr="000C46F7" w:rsidRDefault="000C46F7" w:rsidP="000C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C46F7" w:rsidRPr="000C46F7" w:rsidRDefault="000C46F7" w:rsidP="000C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C46F7" w:rsidRPr="000C46F7" w:rsidRDefault="000C46F7" w:rsidP="000C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46F7">
        <w:rPr>
          <w:rFonts w:ascii="Times New Roman" w:eastAsia="Times New Roman" w:hAnsi="Times New Roman" w:cs="Times New Roman"/>
          <w:sz w:val="24"/>
          <w:szCs w:val="24"/>
          <w:lang w:eastAsia="es-ES"/>
        </w:rPr>
        <w:t>http://www.adn.es/cultura/20111013/NWS-1030-Escenicas-Infancia-Nacional-Teatro-Premio.html</w:t>
      </w:r>
    </w:p>
    <w:p w:rsidR="000C46F7" w:rsidRPr="000C46F7" w:rsidRDefault="000C46F7" w:rsidP="000C46F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  <w:lang w:eastAsia="es-ES"/>
        </w:rPr>
      </w:pPr>
      <w:r w:rsidRPr="000C46F7"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  <w:lang w:eastAsia="es-ES"/>
        </w:rPr>
        <w:t>adn.es</w:t>
      </w:r>
    </w:p>
    <w:p w:rsidR="000C46F7" w:rsidRPr="000C46F7" w:rsidRDefault="000C46F7" w:rsidP="000C46F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s-ES"/>
        </w:rPr>
      </w:pPr>
      <w:r w:rsidRPr="000C46F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s-ES"/>
        </w:rPr>
        <w:t xml:space="preserve">Cultura </w:t>
      </w:r>
    </w:p>
    <w:p w:rsidR="000C46F7" w:rsidRDefault="000C46F7" w:rsidP="000C4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46F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Miércoles, 09 de noviembre de 2011. </w:t>
      </w:r>
    </w:p>
    <w:p w:rsidR="000C46F7" w:rsidRPr="000C46F7" w:rsidRDefault="000C46F7" w:rsidP="000C4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C46F7" w:rsidRPr="000C46F7" w:rsidRDefault="000C46F7" w:rsidP="000C46F7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color w:val="C00000"/>
          <w:sz w:val="16"/>
          <w:szCs w:val="16"/>
          <w:lang w:eastAsia="es-ES"/>
        </w:rPr>
      </w:pPr>
      <w:r w:rsidRPr="000C46F7">
        <w:rPr>
          <w:rFonts w:ascii="Arial" w:eastAsia="Times New Roman" w:hAnsi="Arial" w:cs="Arial"/>
          <w:vanish/>
          <w:color w:val="C00000"/>
          <w:sz w:val="16"/>
          <w:szCs w:val="16"/>
          <w:lang w:eastAsia="es-ES"/>
        </w:rPr>
        <w:t>Principio del formulario</w:t>
      </w:r>
    </w:p>
    <w:p w:rsidR="000C46F7" w:rsidRPr="000C46F7" w:rsidRDefault="000C46F7" w:rsidP="000C46F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es-ES"/>
        </w:rPr>
      </w:pPr>
      <w:r w:rsidRPr="000C46F7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es-ES"/>
        </w:rPr>
        <w:t>La Rous Teatro, Premio Nacional de Artes Escénicas para la Infancia 2011</w:t>
      </w:r>
    </w:p>
    <w:p w:rsidR="000C46F7" w:rsidRPr="000C46F7" w:rsidRDefault="000C46F7" w:rsidP="000C46F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C46F7" w:rsidRPr="000C46F7" w:rsidRDefault="000C46F7" w:rsidP="000C4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46F7">
        <w:rPr>
          <w:rFonts w:ascii="Times New Roman" w:eastAsia="Times New Roman" w:hAnsi="Times New Roman" w:cs="Times New Roman"/>
          <w:sz w:val="24"/>
          <w:szCs w:val="24"/>
          <w:lang w:eastAsia="es-ES"/>
        </w:rPr>
        <w:t>La compañía La Rous Teatro, radicada en Granada, ha sido hoy galardonada con los 30.000 euros del Premio Nacional de Artes Escénicas para la Infancia y la Juventud, que concede el Ministerio de Cultura, en reconocimiento a su calidad artística, "coherencia y originalidad" de sus montajes.</w:t>
      </w:r>
    </w:p>
    <w:p w:rsidR="000C46F7" w:rsidRPr="000C46F7" w:rsidRDefault="000C46F7" w:rsidP="000C4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46F7">
        <w:rPr>
          <w:rFonts w:ascii="Times New Roman" w:eastAsia="Times New Roman" w:hAnsi="Times New Roman" w:cs="Times New Roman"/>
          <w:sz w:val="24"/>
          <w:szCs w:val="24"/>
          <w:lang w:eastAsia="es-ES"/>
        </w:rPr>
        <w:t>El jurado del premio, presidido por el director general del Instituto Nacional de las Artes Escénicas y de la Música (INAEM), Félix Palomero, ha destacado también su capacidad de emocionar "abordando temas tan difíciles para la infancia como la muerte o la guerra, tal y como queda reflejado" en sus espectáculos "La casa del abuelo" y "El refugio".</w:t>
      </w:r>
    </w:p>
    <w:p w:rsidR="000C46F7" w:rsidRPr="000C46F7" w:rsidRDefault="000C46F7" w:rsidP="000C4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46F7">
        <w:rPr>
          <w:rFonts w:ascii="Times New Roman" w:eastAsia="Times New Roman" w:hAnsi="Times New Roman" w:cs="Times New Roman"/>
          <w:sz w:val="24"/>
          <w:szCs w:val="24"/>
          <w:lang w:eastAsia="es-ES"/>
        </w:rPr>
        <w:t>La compañía fue creada en 2008 en Granada por la directora y actriz Rosa Díaz Martínez-Falero, que ha explicado a Efe nada más conocer la decisión que ella estaba en el jurado y se ha tenido que retirar cuando ha sabido que cuatro de sus miembros proponían a su compañía.</w:t>
      </w:r>
    </w:p>
    <w:p w:rsidR="000C46F7" w:rsidRPr="000C46F7" w:rsidRDefault="008B7E32" w:rsidP="000C4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46F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C46F7" w:rsidRPr="000C46F7">
        <w:rPr>
          <w:rFonts w:ascii="Times New Roman" w:eastAsia="Times New Roman" w:hAnsi="Times New Roman" w:cs="Times New Roman"/>
          <w:sz w:val="24"/>
          <w:szCs w:val="24"/>
          <w:lang w:eastAsia="es-ES"/>
        </w:rPr>
        <w:t>Díaz llev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 dedicada al teatro</w:t>
      </w:r>
      <w:r w:rsidR="000C46F7" w:rsidRPr="000C46F7">
        <w:rPr>
          <w:rFonts w:ascii="Times New Roman" w:eastAsia="Times New Roman" w:hAnsi="Times New Roman" w:cs="Times New Roman"/>
          <w:sz w:val="24"/>
          <w:szCs w:val="24"/>
          <w:lang w:eastAsia="es-ES"/>
        </w:rPr>
        <w:t>, treinta años, y al teatro infantil y juvenil, veinte, aunque no se decidió a fundar su propia compañía hasta 2008, pero los dos trabajos que ha hecho hasta ahora se han llevado el máximo premio de la Feria Europea de Teatro para Niños y Niñas de Gijón (FETEN).</w:t>
      </w:r>
    </w:p>
    <w:p w:rsidR="000C46F7" w:rsidRPr="000C46F7" w:rsidRDefault="000C46F7" w:rsidP="000C4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46F7">
        <w:rPr>
          <w:rFonts w:ascii="Times New Roman" w:eastAsia="Times New Roman" w:hAnsi="Times New Roman" w:cs="Times New Roman"/>
          <w:sz w:val="24"/>
          <w:szCs w:val="24"/>
          <w:lang w:eastAsia="es-ES"/>
        </w:rPr>
        <w:t>"Se está haciendo muy buen teatro para niños y muy cuidado, se está avanzando mucho. Yo lo</w:t>
      </w:r>
      <w:r w:rsidR="008B7E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</w:t>
      </w:r>
      <w:r w:rsidRPr="000C46F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hago, </w:t>
      </w:r>
      <w:r w:rsidR="008B7E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 hago </w:t>
      </w:r>
      <w:r w:rsidRPr="000C46F7">
        <w:rPr>
          <w:rFonts w:ascii="Times New Roman" w:eastAsia="Times New Roman" w:hAnsi="Times New Roman" w:cs="Times New Roman"/>
          <w:sz w:val="24"/>
          <w:szCs w:val="24"/>
          <w:lang w:eastAsia="es-ES"/>
        </w:rPr>
        <w:t>básicamente, con el corazón. Me emociona y sigo to</w:t>
      </w:r>
      <w:r w:rsidR="008B7E32">
        <w:rPr>
          <w:rFonts w:ascii="Times New Roman" w:eastAsia="Times New Roman" w:hAnsi="Times New Roman" w:cs="Times New Roman"/>
          <w:sz w:val="24"/>
          <w:szCs w:val="24"/>
          <w:lang w:eastAsia="es-ES"/>
        </w:rPr>
        <w:t>cando temas como</w:t>
      </w:r>
      <w:r w:rsidRPr="000C46F7">
        <w:rPr>
          <w:rFonts w:ascii="Times New Roman" w:eastAsia="Times New Roman" w:hAnsi="Times New Roman" w:cs="Times New Roman"/>
          <w:sz w:val="24"/>
          <w:szCs w:val="24"/>
          <w:lang w:eastAsia="es-ES"/>
        </w:rPr>
        <w:t>: la muerte, la pérdida, la miseria, la guerra o el hambre, pe</w:t>
      </w:r>
      <w:r w:rsidR="008B7E32">
        <w:rPr>
          <w:rFonts w:ascii="Times New Roman" w:eastAsia="Times New Roman" w:hAnsi="Times New Roman" w:cs="Times New Roman"/>
          <w:sz w:val="24"/>
          <w:szCs w:val="24"/>
          <w:lang w:eastAsia="es-ES"/>
        </w:rPr>
        <w:t>ro para construir y cambiar la dramática para la infancia,</w:t>
      </w:r>
      <w:r w:rsidRPr="000C46F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hay que empezar por ahí</w:t>
      </w:r>
      <w:r w:rsidR="008B7E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0C46F7">
        <w:rPr>
          <w:rFonts w:ascii="Times New Roman" w:eastAsia="Times New Roman" w:hAnsi="Times New Roman" w:cs="Times New Roman"/>
          <w:sz w:val="24"/>
          <w:szCs w:val="24"/>
          <w:lang w:eastAsia="es-ES"/>
        </w:rPr>
        <w:t>Son "temáticas", resume, que "pueden ayudar al crecimiento personal del niño y del joven</w:t>
      </w:r>
      <w:r w:rsidR="008B7E32">
        <w:rPr>
          <w:rFonts w:ascii="Times New Roman" w:eastAsia="Times New Roman" w:hAnsi="Times New Roman" w:cs="Times New Roman"/>
          <w:sz w:val="24"/>
          <w:szCs w:val="24"/>
          <w:lang w:eastAsia="es-ES"/>
        </w:rPr>
        <w:t>, ayudarles a que reflexionen.</w:t>
      </w:r>
      <w:r w:rsidRPr="000C46F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C46F7" w:rsidRPr="000C46F7" w:rsidRDefault="000C46F7" w:rsidP="000C4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46F7">
        <w:rPr>
          <w:rFonts w:ascii="Times New Roman" w:eastAsia="Times New Roman" w:hAnsi="Times New Roman" w:cs="Times New Roman"/>
          <w:sz w:val="24"/>
          <w:szCs w:val="24"/>
          <w:lang w:eastAsia="es-ES"/>
        </w:rPr>
        <w:t>"Al niño no hay que tratarle de tonto. Hay una forma de hacer de los años 60, creemos que la infancia no ha avanzado y lo ha hecho mucho a muchos niveles. Al final, es teatro para todos, sin distinción de edad, aunque trato de dulcificar los finales y que sean todos optimistas".</w:t>
      </w:r>
    </w:p>
    <w:p w:rsidR="000C46F7" w:rsidRPr="000C46F7" w:rsidRDefault="000C46F7" w:rsidP="000C4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46F7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Díaz trabajó unos años como actriz en la compañía Cambaleo Teatro, en espectáculos como "Proyecto Van Gogh" y "Lorca de atar", fundó la compañía Lavi e Bel, en Granada, y durante seis años (1992-1998) estrenó cinco espectáculos para niños y niñas y público adulto.</w:t>
      </w:r>
    </w:p>
    <w:p w:rsidR="000C46F7" w:rsidRPr="000C46F7" w:rsidRDefault="000C46F7" w:rsidP="000C4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46F7">
        <w:rPr>
          <w:rFonts w:ascii="Times New Roman" w:eastAsia="Times New Roman" w:hAnsi="Times New Roman" w:cs="Times New Roman"/>
          <w:sz w:val="24"/>
          <w:szCs w:val="24"/>
          <w:lang w:eastAsia="es-ES"/>
        </w:rPr>
        <w:t>Con su nueva compañía, La Sal, siempre en Granada, y ya en 2000, estrenó como actriz y directora trabajos como "Zapatos" y "El gran traje".</w:t>
      </w:r>
    </w:p>
    <w:p w:rsidR="000C46F7" w:rsidRPr="000C46F7" w:rsidRDefault="000C46F7" w:rsidP="000C4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46F7">
        <w:rPr>
          <w:rFonts w:ascii="Times New Roman" w:eastAsia="Times New Roman" w:hAnsi="Times New Roman" w:cs="Times New Roman"/>
          <w:sz w:val="24"/>
          <w:szCs w:val="24"/>
          <w:lang w:eastAsia="es-ES"/>
        </w:rPr>
        <w:t>Como actriz, ha trabajado además con las compañías Ur Teatro y Els Comediants, entre otras, y ha dirigido una veintena de montajes con sus compañías y con otros colectivos.</w:t>
      </w:r>
    </w:p>
    <w:p w:rsidR="000C46F7" w:rsidRPr="000C46F7" w:rsidRDefault="000C46F7" w:rsidP="000C4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46F7">
        <w:rPr>
          <w:rFonts w:ascii="Times New Roman" w:eastAsia="Times New Roman" w:hAnsi="Times New Roman" w:cs="Times New Roman"/>
          <w:sz w:val="24"/>
          <w:szCs w:val="24"/>
          <w:lang w:eastAsia="es-ES"/>
        </w:rPr>
        <w:t>El jurado de este premio ha estado formado también por Cristina Santolaria, subdirectora general de Teatro del INAEM; Ignacio Juárez, Olga Margallo, José Luis Paraja, Idoia Otegui, Enrique Cabrera, en representación de Aracaladanza, el premio del año pasado.</w:t>
      </w:r>
      <w:bookmarkStart w:id="0" w:name="a_votes_ADNNWS20111013_1030"/>
      <w:bookmarkEnd w:id="0"/>
    </w:p>
    <w:p w:rsidR="00892227" w:rsidRDefault="008B7E32" w:rsidP="000C46F7">
      <w:pPr>
        <w:jc w:val="both"/>
      </w:pPr>
    </w:p>
    <w:sectPr w:rsidR="00892227" w:rsidSect="000C4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E1F"/>
    <w:multiLevelType w:val="multilevel"/>
    <w:tmpl w:val="9996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76A1C"/>
    <w:multiLevelType w:val="multilevel"/>
    <w:tmpl w:val="0A4C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66456"/>
    <w:multiLevelType w:val="multilevel"/>
    <w:tmpl w:val="0D2A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059EB"/>
    <w:multiLevelType w:val="multilevel"/>
    <w:tmpl w:val="A938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F1C94"/>
    <w:multiLevelType w:val="multilevel"/>
    <w:tmpl w:val="29DE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F4008"/>
    <w:multiLevelType w:val="multilevel"/>
    <w:tmpl w:val="60B6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BE7262"/>
    <w:multiLevelType w:val="multilevel"/>
    <w:tmpl w:val="BAAC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F7548B"/>
    <w:multiLevelType w:val="multilevel"/>
    <w:tmpl w:val="543C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4C4FEB"/>
    <w:multiLevelType w:val="multilevel"/>
    <w:tmpl w:val="3B48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95395C"/>
    <w:multiLevelType w:val="multilevel"/>
    <w:tmpl w:val="5EB8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9478EF"/>
    <w:multiLevelType w:val="multilevel"/>
    <w:tmpl w:val="5370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387366"/>
    <w:multiLevelType w:val="multilevel"/>
    <w:tmpl w:val="D81C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9E312E"/>
    <w:multiLevelType w:val="multilevel"/>
    <w:tmpl w:val="E2AE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435A1C"/>
    <w:multiLevelType w:val="multilevel"/>
    <w:tmpl w:val="7D8E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1"/>
  </w:num>
  <w:num w:numId="6">
    <w:abstractNumId w:val="8"/>
  </w:num>
  <w:num w:numId="7">
    <w:abstractNumId w:val="6"/>
  </w:num>
  <w:num w:numId="8">
    <w:abstractNumId w:val="12"/>
  </w:num>
  <w:num w:numId="9">
    <w:abstractNumId w:val="9"/>
  </w:num>
  <w:num w:numId="10">
    <w:abstractNumId w:val="13"/>
  </w:num>
  <w:num w:numId="11">
    <w:abstractNumId w:val="3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C46F7"/>
    <w:rsid w:val="000C46F7"/>
    <w:rsid w:val="00102C72"/>
    <w:rsid w:val="001974E8"/>
    <w:rsid w:val="008B7E32"/>
    <w:rsid w:val="00BF0D46"/>
    <w:rsid w:val="00E1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46"/>
  </w:style>
  <w:style w:type="paragraph" w:styleId="Ttulo1">
    <w:name w:val="heading 1"/>
    <w:basedOn w:val="Normal"/>
    <w:link w:val="Ttulo1Car"/>
    <w:uiPriority w:val="9"/>
    <w:qFormat/>
    <w:rsid w:val="000C4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C4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C4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0C46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link w:val="Ttulo6Car"/>
    <w:uiPriority w:val="9"/>
    <w:qFormat/>
    <w:rsid w:val="000C46F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46F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C46F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C46F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C46F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0C46F7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C46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ate">
    <w:name w:val="date"/>
    <w:basedOn w:val="Fuentedeprrafopredeter"/>
    <w:rsid w:val="000C46F7"/>
  </w:style>
  <w:style w:type="character" w:customStyle="1" w:styleId="city">
    <w:name w:val="city"/>
    <w:basedOn w:val="Fuentedeprrafopredeter"/>
    <w:rsid w:val="000C46F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C46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C46F7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C46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C46F7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0C46F7"/>
    <w:rPr>
      <w:b/>
      <w:bCs/>
    </w:rPr>
  </w:style>
  <w:style w:type="character" w:customStyle="1" w:styleId="numcomments">
    <w:name w:val="numcomments"/>
    <w:basedOn w:val="Fuentedeprrafopredeter"/>
    <w:rsid w:val="000C46F7"/>
  </w:style>
  <w:style w:type="character" w:customStyle="1" w:styleId="votespositivoadnnws201110131030">
    <w:name w:val="votespositivo_adnnws20111013_1030"/>
    <w:basedOn w:val="Fuentedeprrafopredeter"/>
    <w:rsid w:val="000C46F7"/>
  </w:style>
  <w:style w:type="character" w:customStyle="1" w:styleId="votesnegativoadnnws201110131030">
    <w:name w:val="votesnegativo_adnnws20111013_1030"/>
    <w:basedOn w:val="Fuentedeprrafopredeter"/>
    <w:rsid w:val="000C46F7"/>
  </w:style>
  <w:style w:type="character" w:customStyle="1" w:styleId="positive">
    <w:name w:val="positive"/>
    <w:basedOn w:val="Fuentedeprrafopredeter"/>
    <w:rsid w:val="000C46F7"/>
  </w:style>
  <w:style w:type="character" w:customStyle="1" w:styleId="negative">
    <w:name w:val="negative"/>
    <w:basedOn w:val="Fuentedeprrafopredeter"/>
    <w:rsid w:val="000C46F7"/>
  </w:style>
  <w:style w:type="paragraph" w:customStyle="1" w:styleId="total">
    <w:name w:val="total"/>
    <w:basedOn w:val="Normal"/>
    <w:rsid w:val="000C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C46F7"/>
    <w:rPr>
      <w:i/>
      <w:iCs/>
    </w:rPr>
  </w:style>
  <w:style w:type="paragraph" w:customStyle="1" w:styleId="more">
    <w:name w:val="more"/>
    <w:basedOn w:val="Normal"/>
    <w:rsid w:val="000C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line">
    <w:name w:val="headline"/>
    <w:basedOn w:val="Fuentedeprrafopredeter"/>
    <w:rsid w:val="000C46F7"/>
  </w:style>
  <w:style w:type="paragraph" w:customStyle="1" w:styleId="img">
    <w:name w:val="img"/>
    <w:basedOn w:val="Normal"/>
    <w:rsid w:val="000C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0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7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7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0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6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05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9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0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00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2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4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38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03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4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3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1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4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1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7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0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0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8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79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72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6561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9981">
                              <w:marLeft w:val="150"/>
                              <w:marRight w:val="15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89648">
                                  <w:marLeft w:val="7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64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8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1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0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0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7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8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9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1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463</Words>
  <Characters>2549</Characters>
  <Application>Microsoft Office Word</Application>
  <DocSecurity>0</DocSecurity>
  <Lines>21</Lines>
  <Paragraphs>6</Paragraphs>
  <ScaleCrop>false</ScaleCrop>
  <Company> 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2011-11-09T13:41:00Z</dcterms:created>
  <dcterms:modified xsi:type="dcterms:W3CDTF">2015-05-06T10:40:00Z</dcterms:modified>
</cp:coreProperties>
</file>